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39E" w:rsidRDefault="000A039E"/>
    <w:tbl>
      <w:tblPr>
        <w:tblW w:w="11055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537"/>
        <w:gridCol w:w="1843"/>
        <w:gridCol w:w="4675"/>
      </w:tblGrid>
      <w:tr w:rsidR="00F22982" w:rsidRPr="0050271D" w:rsidTr="007B4F13">
        <w:trPr>
          <w:trHeight w:val="1595"/>
        </w:trPr>
        <w:tc>
          <w:tcPr>
            <w:tcW w:w="4537" w:type="dxa"/>
            <w:tcBorders>
              <w:top w:val="nil"/>
              <w:left w:val="nil"/>
              <w:bottom w:val="double" w:sz="4" w:space="0" w:color="auto"/>
              <w:right w:val="dotted" w:sz="4" w:space="0" w:color="FFFFFF"/>
            </w:tcBorders>
          </w:tcPr>
          <w:p w:rsidR="00F22982" w:rsidRPr="0050271D" w:rsidRDefault="00F22982" w:rsidP="007B4F13">
            <w:pPr>
              <w:spacing w:after="0" w:line="240" w:lineRule="auto"/>
              <w:ind w:firstLine="317"/>
              <w:jc w:val="center"/>
              <w:rPr>
                <w:rFonts w:ascii="Times New Roman" w:hAnsi="Times New Roman"/>
                <w:b/>
                <w:color w:val="0D0D0D"/>
                <w:sz w:val="16"/>
                <w:szCs w:val="16"/>
              </w:rPr>
            </w:pPr>
            <w:r w:rsidRPr="0050271D"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>ПЭНЭЖЬЫКЪУАЕ  КЪОДЖЭ ПОСЕЛЕНИЕМ   ИНАРОДНЭ ДЕПУТАТХЭМ      ЯСОВЕТ</w:t>
            </w:r>
          </w:p>
          <w:p w:rsidR="00F22982" w:rsidRPr="0050271D" w:rsidRDefault="00F22982" w:rsidP="007B4F13">
            <w:pPr>
              <w:spacing w:after="0" w:line="240" w:lineRule="auto"/>
              <w:ind w:firstLine="12"/>
              <w:jc w:val="center"/>
              <w:rPr>
                <w:rFonts w:ascii="Times New Roman" w:hAnsi="Times New Roman"/>
                <w:b/>
                <w:color w:val="0D0D0D"/>
                <w:sz w:val="16"/>
                <w:szCs w:val="16"/>
              </w:rPr>
            </w:pPr>
            <w:r w:rsidRPr="0050271D"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 xml:space="preserve">385230  </w:t>
            </w:r>
            <w:proofErr w:type="spellStart"/>
            <w:r w:rsidRPr="0050271D"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>къ</w:t>
            </w:r>
            <w:proofErr w:type="spellEnd"/>
            <w:r w:rsidRPr="0050271D"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 xml:space="preserve">. </w:t>
            </w:r>
            <w:proofErr w:type="spellStart"/>
            <w:r w:rsidRPr="0050271D"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>Пэнэжьыкъуай</w:t>
            </w:r>
            <w:proofErr w:type="spellEnd"/>
            <w:r w:rsidRPr="0050271D"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 xml:space="preserve">, </w:t>
            </w:r>
            <w:proofErr w:type="spellStart"/>
            <w:r w:rsidRPr="0050271D"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>ур</w:t>
            </w:r>
            <w:proofErr w:type="gramStart"/>
            <w:r w:rsidRPr="0050271D"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>.О</w:t>
            </w:r>
            <w:proofErr w:type="gramEnd"/>
            <w:r w:rsidRPr="0050271D"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>ктябрьск</w:t>
            </w:r>
            <w:proofErr w:type="spellEnd"/>
            <w:r w:rsidRPr="0050271D"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>, 19</w:t>
            </w:r>
          </w:p>
          <w:p w:rsidR="00F22982" w:rsidRPr="0050271D" w:rsidRDefault="00F22982" w:rsidP="007B4F13">
            <w:pPr>
              <w:spacing w:after="0" w:line="240" w:lineRule="auto"/>
              <w:ind w:firstLine="12"/>
              <w:jc w:val="center"/>
              <w:rPr>
                <w:rFonts w:ascii="Times New Roman" w:hAnsi="Times New Roman"/>
                <w:b/>
                <w:color w:val="0D0D0D"/>
                <w:sz w:val="16"/>
                <w:szCs w:val="16"/>
              </w:rPr>
            </w:pPr>
            <w:r w:rsidRPr="0050271D"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>факс/тел.9-74-81</w:t>
            </w:r>
          </w:p>
          <w:p w:rsidR="00F22982" w:rsidRPr="0050271D" w:rsidRDefault="00F22982" w:rsidP="007B4F1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D0D0D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dotted" w:sz="4" w:space="0" w:color="FFFFFF"/>
              <w:bottom w:val="double" w:sz="4" w:space="0" w:color="auto"/>
              <w:right w:val="dotted" w:sz="4" w:space="0" w:color="FFFFFF"/>
            </w:tcBorders>
          </w:tcPr>
          <w:p w:rsidR="00F22982" w:rsidRPr="0050271D" w:rsidRDefault="00F22982" w:rsidP="007B4F13">
            <w:pPr>
              <w:spacing w:after="0" w:line="240" w:lineRule="auto"/>
              <w:rPr>
                <w:rFonts w:ascii="Times New Roman" w:hAnsi="Times New Roman"/>
                <w:color w:val="0D0D0D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noProof/>
                <w:color w:val="0D0D0D"/>
                <w:sz w:val="16"/>
                <w:szCs w:val="16"/>
                <w:lang w:eastAsia="ru-RU"/>
              </w:rPr>
              <w:drawing>
                <wp:inline distT="0" distB="0" distL="0" distR="0">
                  <wp:extent cx="895350" cy="96202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  <w:tcBorders>
              <w:top w:val="nil"/>
              <w:left w:val="dotted" w:sz="4" w:space="0" w:color="FFFFFF"/>
              <w:bottom w:val="double" w:sz="4" w:space="0" w:color="auto"/>
              <w:right w:val="nil"/>
            </w:tcBorders>
          </w:tcPr>
          <w:p w:rsidR="00F22982" w:rsidRPr="0050271D" w:rsidRDefault="00F22982" w:rsidP="007B4F13">
            <w:pPr>
              <w:spacing w:after="0" w:line="240" w:lineRule="auto"/>
              <w:ind w:hanging="302"/>
              <w:jc w:val="center"/>
              <w:rPr>
                <w:rFonts w:ascii="Times New Roman" w:hAnsi="Times New Roman"/>
                <w:b/>
                <w:color w:val="0D0D0D"/>
                <w:sz w:val="16"/>
                <w:szCs w:val="16"/>
              </w:rPr>
            </w:pPr>
            <w:r w:rsidRPr="0050271D"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>СОВЕТ НАРОДНЫХ ДЕПУТАТОВ</w:t>
            </w:r>
          </w:p>
          <w:p w:rsidR="00F22982" w:rsidRPr="0050271D" w:rsidRDefault="00F22982" w:rsidP="007B4F13">
            <w:pPr>
              <w:spacing w:after="0" w:line="240" w:lineRule="auto"/>
              <w:ind w:hanging="302"/>
              <w:jc w:val="center"/>
              <w:rPr>
                <w:rFonts w:ascii="Times New Roman" w:hAnsi="Times New Roman"/>
                <w:b/>
                <w:color w:val="0D0D0D"/>
                <w:sz w:val="16"/>
                <w:szCs w:val="16"/>
              </w:rPr>
            </w:pPr>
            <w:r w:rsidRPr="0050271D"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 xml:space="preserve">       МУНИЦИПАЛЬНОГО ОБРАЗОВАНИЯ</w:t>
            </w:r>
          </w:p>
          <w:p w:rsidR="00F22982" w:rsidRPr="0050271D" w:rsidRDefault="00F22982" w:rsidP="007B4F13">
            <w:pPr>
              <w:spacing w:after="0" w:line="240" w:lineRule="auto"/>
              <w:ind w:hanging="302"/>
              <w:jc w:val="center"/>
              <w:rPr>
                <w:rFonts w:ascii="Times New Roman" w:hAnsi="Times New Roman"/>
                <w:b/>
                <w:color w:val="0D0D0D"/>
                <w:sz w:val="16"/>
                <w:szCs w:val="16"/>
              </w:rPr>
            </w:pPr>
            <w:r w:rsidRPr="0050271D"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>«ПОНЕЖУКАЙСКОЕ СЕЛЬСКОЕ ПОСЕЛЕНИЕ»</w:t>
            </w:r>
          </w:p>
          <w:p w:rsidR="00F22982" w:rsidRPr="0050271D" w:rsidRDefault="00F22982" w:rsidP="007B4F13">
            <w:pPr>
              <w:spacing w:after="0" w:line="240" w:lineRule="auto"/>
              <w:rPr>
                <w:rFonts w:ascii="Times New Roman" w:hAnsi="Times New Roman"/>
                <w:b/>
                <w:color w:val="0D0D0D"/>
                <w:sz w:val="16"/>
                <w:szCs w:val="16"/>
              </w:rPr>
            </w:pPr>
            <w:r w:rsidRPr="0050271D"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>385230 а</w:t>
            </w:r>
            <w:proofErr w:type="gramStart"/>
            <w:r w:rsidRPr="0050271D"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>.П</w:t>
            </w:r>
            <w:proofErr w:type="gramEnd"/>
            <w:r w:rsidRPr="0050271D"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>онежукай,ул.Октябрьская,19</w:t>
            </w:r>
          </w:p>
          <w:p w:rsidR="00F22982" w:rsidRPr="0050271D" w:rsidRDefault="00F22982" w:rsidP="007B4F13">
            <w:pPr>
              <w:spacing w:after="0" w:line="240" w:lineRule="auto"/>
              <w:ind w:firstLine="12"/>
              <w:jc w:val="center"/>
              <w:rPr>
                <w:rFonts w:ascii="Times New Roman" w:hAnsi="Times New Roman"/>
                <w:b/>
                <w:color w:val="0D0D0D"/>
                <w:sz w:val="16"/>
                <w:szCs w:val="16"/>
              </w:rPr>
            </w:pPr>
            <w:r w:rsidRPr="0050271D">
              <w:rPr>
                <w:rFonts w:ascii="Times New Roman" w:hAnsi="Times New Roman"/>
                <w:b/>
                <w:color w:val="0D0D0D"/>
                <w:sz w:val="16"/>
                <w:szCs w:val="16"/>
              </w:rPr>
              <w:t>факс/тел.9-74-81</w:t>
            </w:r>
          </w:p>
        </w:tc>
      </w:tr>
    </w:tbl>
    <w:p w:rsidR="00F22982" w:rsidRPr="005E74D4" w:rsidRDefault="00F22982" w:rsidP="00F22982">
      <w:pPr>
        <w:spacing w:after="0" w:line="240" w:lineRule="auto"/>
        <w:ind w:firstLine="900"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F22982" w:rsidRPr="005E74D4" w:rsidRDefault="00FD1CB8" w:rsidP="00F22982">
      <w:pPr>
        <w:spacing w:after="0" w:line="240" w:lineRule="auto"/>
        <w:ind w:firstLine="540"/>
        <w:jc w:val="center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 xml:space="preserve"> РЕШЕНИЕ №  137</w:t>
      </w:r>
      <w:bookmarkStart w:id="0" w:name="_GoBack"/>
      <w:bookmarkEnd w:id="0"/>
    </w:p>
    <w:p w:rsidR="00F22982" w:rsidRPr="005E74D4" w:rsidRDefault="00F22982" w:rsidP="00F22982">
      <w:pPr>
        <w:spacing w:after="0" w:line="240" w:lineRule="auto"/>
        <w:ind w:firstLine="540"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F22982" w:rsidRPr="005E74D4" w:rsidRDefault="00F22982" w:rsidP="00F22982">
      <w:pPr>
        <w:spacing w:after="0" w:line="240" w:lineRule="auto"/>
        <w:ind w:firstLine="540"/>
        <w:jc w:val="center"/>
        <w:rPr>
          <w:rFonts w:ascii="Times New Roman" w:hAnsi="Times New Roman"/>
          <w:color w:val="0D0D0D"/>
          <w:sz w:val="24"/>
          <w:szCs w:val="24"/>
        </w:rPr>
      </w:pPr>
      <w:r w:rsidRPr="005E74D4">
        <w:rPr>
          <w:rFonts w:ascii="Times New Roman" w:hAnsi="Times New Roman"/>
          <w:color w:val="0D0D0D"/>
          <w:sz w:val="24"/>
          <w:szCs w:val="24"/>
        </w:rPr>
        <w:t>Совета народных депутатов муниципального образования</w:t>
      </w:r>
    </w:p>
    <w:p w:rsidR="00F22982" w:rsidRPr="005E74D4" w:rsidRDefault="00F22982" w:rsidP="00F22982">
      <w:pPr>
        <w:spacing w:after="0" w:line="240" w:lineRule="auto"/>
        <w:ind w:firstLine="540"/>
        <w:jc w:val="center"/>
        <w:rPr>
          <w:rFonts w:ascii="Times New Roman" w:hAnsi="Times New Roman"/>
          <w:color w:val="0D0D0D"/>
          <w:sz w:val="24"/>
          <w:szCs w:val="24"/>
        </w:rPr>
      </w:pPr>
      <w:r w:rsidRPr="005E74D4">
        <w:rPr>
          <w:rFonts w:ascii="Times New Roman" w:hAnsi="Times New Roman"/>
          <w:color w:val="0D0D0D"/>
          <w:sz w:val="24"/>
          <w:szCs w:val="24"/>
        </w:rPr>
        <w:t xml:space="preserve">«Понежукайское сельское поселение» </w:t>
      </w:r>
    </w:p>
    <w:p w:rsidR="00F22982" w:rsidRPr="005E74D4" w:rsidRDefault="00F22982" w:rsidP="00F22982">
      <w:pPr>
        <w:spacing w:after="0" w:line="240" w:lineRule="auto"/>
        <w:ind w:firstLine="540"/>
        <w:jc w:val="center"/>
        <w:rPr>
          <w:rFonts w:ascii="Times New Roman" w:hAnsi="Times New Roman"/>
          <w:color w:val="0D0D0D"/>
          <w:sz w:val="24"/>
          <w:szCs w:val="24"/>
        </w:rPr>
      </w:pPr>
    </w:p>
    <w:p w:rsidR="00F22982" w:rsidRPr="005E74D4" w:rsidRDefault="00F22982" w:rsidP="00F22982">
      <w:pPr>
        <w:spacing w:after="0" w:line="240" w:lineRule="auto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 xml:space="preserve">  </w:t>
      </w:r>
      <w:r w:rsidR="00FD1CB8">
        <w:rPr>
          <w:rFonts w:ascii="Times New Roman" w:hAnsi="Times New Roman"/>
          <w:color w:val="0D0D0D"/>
          <w:sz w:val="24"/>
          <w:szCs w:val="24"/>
        </w:rPr>
        <w:t>27.07.</w:t>
      </w:r>
      <w:r>
        <w:rPr>
          <w:rFonts w:ascii="Times New Roman" w:hAnsi="Times New Roman"/>
          <w:color w:val="0D0D0D"/>
          <w:sz w:val="24"/>
          <w:szCs w:val="24"/>
        </w:rPr>
        <w:t xml:space="preserve">2026г                                                                                                             </w:t>
      </w:r>
      <w:r w:rsidRPr="005E74D4">
        <w:rPr>
          <w:rFonts w:ascii="Times New Roman" w:hAnsi="Times New Roman"/>
          <w:color w:val="0D0D0D"/>
          <w:sz w:val="24"/>
          <w:szCs w:val="24"/>
        </w:rPr>
        <w:t>а. Понежукай</w:t>
      </w:r>
    </w:p>
    <w:p w:rsidR="00F22982" w:rsidRPr="005E74D4" w:rsidRDefault="00F22982" w:rsidP="00F22982">
      <w:pPr>
        <w:pStyle w:val="Con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22982" w:rsidRPr="005E74D4" w:rsidRDefault="00F22982" w:rsidP="00F2298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 даче согласия администрации</w:t>
      </w:r>
      <w:r w:rsidRPr="005E74D4">
        <w:rPr>
          <w:rFonts w:ascii="Times New Roman" w:hAnsi="Times New Roman"/>
          <w:b/>
          <w:sz w:val="24"/>
          <w:szCs w:val="24"/>
        </w:rPr>
        <w:t xml:space="preserve"> муниципального образования</w:t>
      </w:r>
    </w:p>
    <w:p w:rsidR="00F22982" w:rsidRPr="005E74D4" w:rsidRDefault="00F22982" w:rsidP="00F22982">
      <w:pPr>
        <w:pStyle w:val="Style13"/>
        <w:widowControl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«</w:t>
      </w:r>
      <w:r w:rsidRPr="005E74D4">
        <w:rPr>
          <w:rFonts w:ascii="Times New Roman" w:hAnsi="Times New Roman"/>
          <w:b/>
        </w:rPr>
        <w:t>Понеж</w:t>
      </w:r>
      <w:r>
        <w:rPr>
          <w:rFonts w:ascii="Times New Roman" w:hAnsi="Times New Roman"/>
          <w:b/>
        </w:rPr>
        <w:t>укайское   сельское   поселение»</w:t>
      </w:r>
      <w:r w:rsidRPr="005E74D4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</w:rPr>
        <w:t>на участие</w:t>
      </w:r>
      <w:r w:rsidRPr="005E74D4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 </w:t>
      </w:r>
    </w:p>
    <w:p w:rsidR="00F22982" w:rsidRPr="005E74D4" w:rsidRDefault="00F22982" w:rsidP="00F22982">
      <w:pPr>
        <w:pStyle w:val="Style13"/>
        <w:widowControl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в конкурсном отборе проектов развития общественной                                                                инфраструктуры,  основанных на местной инициативе граждан </w:t>
      </w:r>
    </w:p>
    <w:p w:rsidR="00F22982" w:rsidRPr="005E74D4" w:rsidRDefault="00F22982" w:rsidP="00F22982">
      <w:pPr>
        <w:pStyle w:val="Style13"/>
        <w:widowControl/>
        <w:rPr>
          <w:rFonts w:ascii="Times New Roman" w:hAnsi="Times New Roman"/>
          <w:b/>
        </w:rPr>
      </w:pPr>
    </w:p>
    <w:p w:rsidR="00F22982" w:rsidRPr="005E74D4" w:rsidRDefault="00F22982" w:rsidP="00F22982">
      <w:pPr>
        <w:pStyle w:val="Style13"/>
        <w:widowControl/>
        <w:ind w:firstLine="518"/>
        <w:rPr>
          <w:rFonts w:ascii="Times New Roman" w:hAnsi="Times New Roman"/>
        </w:rPr>
      </w:pPr>
    </w:p>
    <w:p w:rsidR="00F22982" w:rsidRDefault="00F22982" w:rsidP="001D1A5D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E74D4">
        <w:rPr>
          <w:rFonts w:ascii="Times New Roman" w:hAnsi="Times New Roman"/>
          <w:sz w:val="24"/>
          <w:szCs w:val="24"/>
        </w:rPr>
        <w:t xml:space="preserve">       </w:t>
      </w:r>
      <w:proofErr w:type="gramStart"/>
      <w:r w:rsidRPr="005E74D4">
        <w:rPr>
          <w:rFonts w:ascii="Times New Roman" w:hAnsi="Times New Roman"/>
          <w:sz w:val="24"/>
          <w:szCs w:val="24"/>
        </w:rPr>
        <w:t xml:space="preserve">В соответствии с Федеральным законом от 06.10.2003года № 131-ФЗ </w:t>
      </w:r>
      <w:r>
        <w:rPr>
          <w:rFonts w:ascii="Times New Roman" w:hAnsi="Times New Roman"/>
          <w:sz w:val="24"/>
          <w:szCs w:val="24"/>
        </w:rPr>
        <w:t>«</w:t>
      </w:r>
      <w:r w:rsidRPr="005E74D4">
        <w:rPr>
          <w:rFonts w:ascii="Times New Roman" w:hAnsi="Times New Roman"/>
          <w:sz w:val="24"/>
          <w:szCs w:val="24"/>
        </w:rPr>
        <w:t>Об общих принципах организации местного самоуп</w:t>
      </w:r>
      <w:r>
        <w:rPr>
          <w:rFonts w:ascii="Times New Roman" w:hAnsi="Times New Roman"/>
          <w:sz w:val="24"/>
          <w:szCs w:val="24"/>
        </w:rPr>
        <w:t>равления в Российской Федерации»</w:t>
      </w:r>
      <w:r w:rsidRPr="005E74D4">
        <w:rPr>
          <w:rFonts w:ascii="Times New Roman" w:hAnsi="Times New Roman"/>
          <w:sz w:val="24"/>
          <w:szCs w:val="24"/>
        </w:rPr>
        <w:t xml:space="preserve">, Постановлением Кабинета Министров Республики Адыгея № 212 от 10.10.2018 года </w:t>
      </w:r>
      <w:r>
        <w:rPr>
          <w:rFonts w:ascii="Times New Roman" w:hAnsi="Times New Roman"/>
          <w:sz w:val="24"/>
          <w:szCs w:val="24"/>
        </w:rPr>
        <w:t>«</w:t>
      </w:r>
      <w:r w:rsidRPr="005E74D4">
        <w:rPr>
          <w:rFonts w:ascii="Times New Roman" w:hAnsi="Times New Roman"/>
          <w:sz w:val="24"/>
          <w:szCs w:val="24"/>
        </w:rPr>
        <w:t>О некоторых вопросах реализации проектов развития общественной инфраструктуры, основанных на местных инициативах</w:t>
      </w:r>
      <w:r>
        <w:rPr>
          <w:rFonts w:ascii="Times New Roman" w:hAnsi="Times New Roman"/>
          <w:sz w:val="24"/>
          <w:szCs w:val="24"/>
        </w:rPr>
        <w:t>»</w:t>
      </w:r>
      <w:r w:rsidRPr="005E74D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рассмотрев предложение главы муниципального образования «Понежукайское сельское поселение» </w:t>
      </w:r>
      <w:r w:rsidRPr="005E74D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 проекту «</w:t>
      </w:r>
      <w:r w:rsidRPr="000850A6">
        <w:rPr>
          <w:rFonts w:ascii="Times New Roman" w:hAnsi="Times New Roman"/>
          <w:color w:val="000000"/>
          <w:sz w:val="24"/>
          <w:szCs w:val="24"/>
        </w:rPr>
        <w:t>Благоустройство</w:t>
      </w:r>
      <w:r>
        <w:rPr>
          <w:rFonts w:ascii="Times New Roman" w:hAnsi="Times New Roman"/>
          <w:color w:val="000000"/>
          <w:sz w:val="24"/>
          <w:szCs w:val="24"/>
        </w:rPr>
        <w:t xml:space="preserve"> парка культуры и отдыха</w:t>
      </w:r>
      <w:r w:rsidRPr="000850A6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в </w:t>
      </w:r>
      <w:r w:rsidR="001D1A5D">
        <w:rPr>
          <w:rFonts w:ascii="Times New Roman" w:hAnsi="Times New Roman"/>
          <w:color w:val="000000"/>
          <w:sz w:val="24"/>
          <w:szCs w:val="24"/>
        </w:rPr>
        <w:t>а. Нешукай</w:t>
      </w:r>
      <w:r>
        <w:rPr>
          <w:rFonts w:ascii="Times New Roman" w:hAnsi="Times New Roman"/>
          <w:color w:val="000000"/>
          <w:sz w:val="24"/>
          <w:szCs w:val="24"/>
        </w:rPr>
        <w:t xml:space="preserve"> второй этап», </w:t>
      </w:r>
      <w:r w:rsidRPr="005E74D4">
        <w:rPr>
          <w:rFonts w:ascii="Times New Roman" w:hAnsi="Times New Roman"/>
          <w:sz w:val="24"/>
          <w:szCs w:val="24"/>
        </w:rPr>
        <w:t>Совет</w:t>
      </w:r>
      <w:proofErr w:type="gramEnd"/>
      <w:r w:rsidRPr="005E74D4">
        <w:rPr>
          <w:rFonts w:ascii="Times New Roman" w:hAnsi="Times New Roman"/>
          <w:sz w:val="24"/>
          <w:szCs w:val="24"/>
        </w:rPr>
        <w:t xml:space="preserve"> народных депутатов муниципального образования </w:t>
      </w:r>
      <w:r>
        <w:rPr>
          <w:rFonts w:ascii="Times New Roman" w:hAnsi="Times New Roman"/>
          <w:sz w:val="24"/>
          <w:szCs w:val="24"/>
        </w:rPr>
        <w:t>"</w:t>
      </w:r>
      <w:r w:rsidRPr="005E74D4">
        <w:rPr>
          <w:rFonts w:ascii="Times New Roman" w:hAnsi="Times New Roman"/>
          <w:sz w:val="24"/>
          <w:szCs w:val="24"/>
        </w:rPr>
        <w:t>Понежукайское сельское поселение</w:t>
      </w:r>
      <w:r>
        <w:rPr>
          <w:rFonts w:ascii="Times New Roman" w:hAnsi="Times New Roman"/>
          <w:sz w:val="24"/>
          <w:szCs w:val="24"/>
        </w:rPr>
        <w:t>"</w:t>
      </w:r>
    </w:p>
    <w:p w:rsidR="00F22982" w:rsidRDefault="00F22982" w:rsidP="00F229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2982" w:rsidRDefault="00F22982" w:rsidP="00F2298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РЕШИЛ:</w:t>
      </w:r>
    </w:p>
    <w:p w:rsidR="00F22982" w:rsidRPr="005E74D4" w:rsidRDefault="00F22982" w:rsidP="00F2298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22982" w:rsidRDefault="00F22982" w:rsidP="00F22982">
      <w:pPr>
        <w:pStyle w:val="1"/>
        <w:tabs>
          <w:tab w:val="left" w:pos="284"/>
        </w:tabs>
        <w:ind w:left="-11"/>
        <w:jc w:val="both"/>
      </w:pPr>
      <w:r>
        <w:rPr>
          <w:rStyle w:val="T2"/>
        </w:rPr>
        <w:t>1. Дать согласие администрации муниципального образования «Понежукайское сельское поселение» на участие в конкурсном отборе проектов развития общественной инфраструктуры, основанных на местных инициативах.</w:t>
      </w:r>
    </w:p>
    <w:p w:rsidR="00F22982" w:rsidRPr="00764CFC" w:rsidRDefault="00F22982" w:rsidP="00F22982">
      <w:pPr>
        <w:pStyle w:val="1"/>
        <w:tabs>
          <w:tab w:val="left" w:pos="284"/>
        </w:tabs>
        <w:ind w:left="-11"/>
        <w:jc w:val="both"/>
      </w:pPr>
      <w:r>
        <w:rPr>
          <w:rStyle w:val="T2"/>
        </w:rPr>
        <w:t>2. Администрации муниципального образования «Понежукайское сельское  поселение»:</w:t>
      </w:r>
    </w:p>
    <w:p w:rsidR="00F22982" w:rsidRDefault="00F22982" w:rsidP="00F22982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64CFC">
        <w:rPr>
          <w:rStyle w:val="T2"/>
          <w:szCs w:val="24"/>
        </w:rPr>
        <w:t xml:space="preserve">     </w:t>
      </w:r>
      <w:r>
        <w:rPr>
          <w:rStyle w:val="T2"/>
          <w:szCs w:val="24"/>
        </w:rPr>
        <w:t xml:space="preserve">  </w:t>
      </w:r>
      <w:r w:rsidRPr="00764CFC">
        <w:rPr>
          <w:rStyle w:val="T2"/>
          <w:szCs w:val="24"/>
        </w:rPr>
        <w:t xml:space="preserve"> 2.1</w:t>
      </w:r>
      <w:r>
        <w:rPr>
          <w:rStyle w:val="T2"/>
          <w:szCs w:val="24"/>
        </w:rPr>
        <w:t xml:space="preserve">. Сформировать заявку по проекту </w:t>
      </w:r>
      <w:r>
        <w:rPr>
          <w:rFonts w:ascii="Times New Roman" w:hAnsi="Times New Roman"/>
          <w:sz w:val="24"/>
          <w:szCs w:val="24"/>
        </w:rPr>
        <w:t>«</w:t>
      </w:r>
      <w:r w:rsidRPr="000850A6">
        <w:rPr>
          <w:rFonts w:ascii="Times New Roman" w:hAnsi="Times New Roman"/>
          <w:color w:val="000000"/>
          <w:sz w:val="24"/>
          <w:szCs w:val="24"/>
        </w:rPr>
        <w:t>Благоустройство</w:t>
      </w:r>
      <w:r>
        <w:rPr>
          <w:rFonts w:ascii="Times New Roman" w:hAnsi="Times New Roman"/>
          <w:color w:val="000000"/>
          <w:sz w:val="24"/>
          <w:szCs w:val="24"/>
        </w:rPr>
        <w:t xml:space="preserve"> парка культуры и отдыха</w:t>
      </w:r>
      <w:r w:rsidRPr="000850A6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 а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.Н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ешукай второй этап».</w:t>
      </w:r>
    </w:p>
    <w:p w:rsidR="00F22982" w:rsidRPr="0098241F" w:rsidRDefault="00F22982" w:rsidP="00F22982">
      <w:pPr>
        <w:spacing w:line="240" w:lineRule="auto"/>
        <w:jc w:val="both"/>
        <w:rPr>
          <w:rFonts w:ascii="Times New Roman" w:hAnsi="Times New Roman"/>
        </w:rPr>
      </w:pPr>
      <w:r>
        <w:rPr>
          <w:rStyle w:val="T2"/>
          <w:szCs w:val="24"/>
        </w:rPr>
        <w:t xml:space="preserve">        </w:t>
      </w:r>
      <w:r w:rsidRPr="0098241F">
        <w:rPr>
          <w:rStyle w:val="T2"/>
          <w:szCs w:val="24"/>
        </w:rPr>
        <w:t xml:space="preserve">2.2. Предусмотреть в бюджете муниципального образования </w:t>
      </w:r>
      <w:r>
        <w:rPr>
          <w:rStyle w:val="T2"/>
          <w:szCs w:val="24"/>
        </w:rPr>
        <w:t>«</w:t>
      </w:r>
      <w:r w:rsidRPr="0098241F">
        <w:rPr>
          <w:rStyle w:val="T2"/>
        </w:rPr>
        <w:t>Понежукайское сельское  поселение</w:t>
      </w:r>
      <w:r>
        <w:rPr>
          <w:rStyle w:val="T2"/>
        </w:rPr>
        <w:t>»</w:t>
      </w:r>
      <w:r w:rsidRPr="0098241F">
        <w:rPr>
          <w:rStyle w:val="T2"/>
        </w:rPr>
        <w:t xml:space="preserve"> </w:t>
      </w:r>
      <w:r w:rsidRPr="0098241F">
        <w:rPr>
          <w:rStyle w:val="T2"/>
          <w:szCs w:val="24"/>
        </w:rPr>
        <w:t xml:space="preserve"> средства на софинансирование.</w:t>
      </w:r>
    </w:p>
    <w:p w:rsidR="00F22982" w:rsidRDefault="00F22982" w:rsidP="00F22982">
      <w:pPr>
        <w:spacing w:after="0" w:line="240" w:lineRule="auto"/>
        <w:ind w:hanging="11"/>
        <w:jc w:val="both"/>
        <w:rPr>
          <w:rStyle w:val="T2"/>
          <w:szCs w:val="24"/>
        </w:rPr>
      </w:pPr>
      <w:r w:rsidRPr="0098241F">
        <w:rPr>
          <w:rStyle w:val="T2"/>
          <w:szCs w:val="24"/>
        </w:rPr>
        <w:t xml:space="preserve">   </w:t>
      </w:r>
      <w:r>
        <w:rPr>
          <w:rStyle w:val="T2"/>
          <w:szCs w:val="24"/>
        </w:rPr>
        <w:t xml:space="preserve">     </w:t>
      </w:r>
      <w:r w:rsidRPr="0098241F">
        <w:rPr>
          <w:rStyle w:val="T2"/>
          <w:szCs w:val="24"/>
        </w:rPr>
        <w:t xml:space="preserve">  2.3. Отправить заявку в комиссию по проведению конкурсного отбора проектов развития общественной инфраструктуры, основанных на местных инициативах.</w:t>
      </w:r>
    </w:p>
    <w:p w:rsidR="00F22982" w:rsidRPr="0098241F" w:rsidRDefault="00F22982" w:rsidP="00F22982">
      <w:pPr>
        <w:spacing w:after="0" w:line="240" w:lineRule="auto"/>
        <w:ind w:hanging="11"/>
        <w:jc w:val="both"/>
        <w:rPr>
          <w:rFonts w:ascii="Times New Roman" w:hAnsi="Times New Roman"/>
        </w:rPr>
      </w:pPr>
    </w:p>
    <w:p w:rsidR="00F22982" w:rsidRDefault="00F22982" w:rsidP="00F22982">
      <w:pPr>
        <w:spacing w:after="0" w:line="240" w:lineRule="auto"/>
        <w:jc w:val="both"/>
      </w:pPr>
      <w:r w:rsidRPr="0098241F">
        <w:rPr>
          <w:rStyle w:val="T2"/>
          <w:szCs w:val="24"/>
        </w:rPr>
        <w:t>3. Н</w:t>
      </w:r>
      <w:r w:rsidRPr="0098241F">
        <w:rPr>
          <w:rFonts w:ascii="Times New Roman" w:hAnsi="Times New Roman"/>
          <w:sz w:val="24"/>
          <w:szCs w:val="24"/>
        </w:rPr>
        <w:t>астоящее Решение вступает в силу со дня его официального обнародования  и</w:t>
      </w:r>
      <w:r>
        <w:rPr>
          <w:rFonts w:ascii="Times New Roman" w:hAnsi="Times New Roman"/>
          <w:sz w:val="24"/>
          <w:szCs w:val="24"/>
        </w:rPr>
        <w:t> подлежит размещению на официальном сайте муниципального образования «</w:t>
      </w:r>
      <w:r>
        <w:rPr>
          <w:rStyle w:val="T2"/>
        </w:rPr>
        <w:t>Понежукайское сельское  поселение».</w:t>
      </w:r>
    </w:p>
    <w:p w:rsidR="00F22982" w:rsidRDefault="00F22982" w:rsidP="00F22982">
      <w:pPr>
        <w:spacing w:line="240" w:lineRule="auto"/>
      </w:pPr>
    </w:p>
    <w:p w:rsidR="00F22982" w:rsidRDefault="00F22982" w:rsidP="00F22982"/>
    <w:p w:rsidR="00F22982" w:rsidRPr="005E74D4" w:rsidRDefault="00F22982" w:rsidP="00F22982">
      <w:pPr>
        <w:pStyle w:val="Style13"/>
        <w:widowControl/>
        <w:rPr>
          <w:rStyle w:val="FontStyle20"/>
        </w:rPr>
      </w:pPr>
      <w:r w:rsidRPr="005E74D4">
        <w:rPr>
          <w:rStyle w:val="FontStyle20"/>
        </w:rPr>
        <w:t>Председатель Совета народных депутатов</w:t>
      </w:r>
    </w:p>
    <w:p w:rsidR="00F22982" w:rsidRPr="005E74D4" w:rsidRDefault="00F22982" w:rsidP="00F22982">
      <w:pPr>
        <w:pStyle w:val="Style13"/>
        <w:widowControl/>
        <w:rPr>
          <w:rStyle w:val="FontStyle20"/>
        </w:rPr>
      </w:pPr>
      <w:r w:rsidRPr="005E74D4">
        <w:rPr>
          <w:rStyle w:val="FontStyle20"/>
        </w:rPr>
        <w:t xml:space="preserve"> муниципального образования</w:t>
      </w:r>
    </w:p>
    <w:p w:rsidR="00F22982" w:rsidRPr="005E74D4" w:rsidRDefault="00F22982" w:rsidP="00F2298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E74D4">
        <w:rPr>
          <w:rFonts w:ascii="Times New Roman" w:hAnsi="Times New Roman"/>
          <w:sz w:val="24"/>
          <w:szCs w:val="24"/>
        </w:rPr>
        <w:t xml:space="preserve">«Понежукайское сельское поселение»                                                       </w:t>
      </w:r>
      <w:r>
        <w:rPr>
          <w:rFonts w:ascii="Times New Roman" w:hAnsi="Times New Roman"/>
          <w:sz w:val="24"/>
          <w:szCs w:val="24"/>
        </w:rPr>
        <w:t>А.А. Намитоков</w:t>
      </w:r>
    </w:p>
    <w:p w:rsidR="00F22982" w:rsidRDefault="00F22982"/>
    <w:sectPr w:rsidR="00F22982" w:rsidSect="00F22982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982"/>
    <w:rsid w:val="000A039E"/>
    <w:rsid w:val="001D1A5D"/>
    <w:rsid w:val="00F22982"/>
    <w:rsid w:val="00FD1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982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F22982"/>
    <w:pPr>
      <w:spacing w:after="0" w:line="240" w:lineRule="auto"/>
      <w:ind w:left="720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Style13">
    <w:name w:val="Style13"/>
    <w:basedOn w:val="a"/>
    <w:rsid w:val="00F22982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Calibri" w:hAnsi="Consolas"/>
      <w:sz w:val="24"/>
      <w:szCs w:val="24"/>
      <w:lang w:eastAsia="ru-RU"/>
    </w:rPr>
  </w:style>
  <w:style w:type="character" w:customStyle="1" w:styleId="FontStyle20">
    <w:name w:val="Font Style20"/>
    <w:rsid w:val="00F22982"/>
    <w:rPr>
      <w:rFonts w:ascii="Times New Roman" w:hAnsi="Times New Roman"/>
      <w:sz w:val="22"/>
    </w:rPr>
  </w:style>
  <w:style w:type="paragraph" w:customStyle="1" w:styleId="ConsNormal">
    <w:name w:val="ConsNormal"/>
    <w:rsid w:val="00F22982"/>
    <w:pPr>
      <w:widowControl w:val="0"/>
      <w:suppressAutoHyphens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zh-CN"/>
    </w:rPr>
  </w:style>
  <w:style w:type="character" w:customStyle="1" w:styleId="T2">
    <w:name w:val="T2"/>
    <w:hidden/>
    <w:rsid w:val="00F22982"/>
    <w:rPr>
      <w:rFonts w:ascii="Times New Roman" w:hAnsi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F229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2982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982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F22982"/>
    <w:pPr>
      <w:spacing w:after="0" w:line="240" w:lineRule="auto"/>
      <w:ind w:left="720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Style13">
    <w:name w:val="Style13"/>
    <w:basedOn w:val="a"/>
    <w:rsid w:val="00F22982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Calibri" w:hAnsi="Consolas"/>
      <w:sz w:val="24"/>
      <w:szCs w:val="24"/>
      <w:lang w:eastAsia="ru-RU"/>
    </w:rPr>
  </w:style>
  <w:style w:type="character" w:customStyle="1" w:styleId="FontStyle20">
    <w:name w:val="Font Style20"/>
    <w:rsid w:val="00F22982"/>
    <w:rPr>
      <w:rFonts w:ascii="Times New Roman" w:hAnsi="Times New Roman"/>
      <w:sz w:val="22"/>
    </w:rPr>
  </w:style>
  <w:style w:type="paragraph" w:customStyle="1" w:styleId="ConsNormal">
    <w:name w:val="ConsNormal"/>
    <w:rsid w:val="00F22982"/>
    <w:pPr>
      <w:widowControl w:val="0"/>
      <w:suppressAutoHyphens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zh-CN"/>
    </w:rPr>
  </w:style>
  <w:style w:type="character" w:customStyle="1" w:styleId="T2">
    <w:name w:val="T2"/>
    <w:hidden/>
    <w:rsid w:val="00F22982"/>
    <w:rPr>
      <w:rFonts w:ascii="Times New Roman" w:hAnsi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F229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298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Мой компьютер</dc:creator>
  <cp:lastModifiedBy>Мой компьютер</cp:lastModifiedBy>
  <cp:revision>3</cp:revision>
  <dcterms:created xsi:type="dcterms:W3CDTF">2026-02-26T12:15:00Z</dcterms:created>
  <dcterms:modified xsi:type="dcterms:W3CDTF">2026-08-20T11:46:00Z</dcterms:modified>
</cp:coreProperties>
</file>